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C999" w14:textId="635A4E7A" w:rsidR="00A81310" w:rsidRPr="00A6050C" w:rsidRDefault="001928DD">
      <w:r w:rsidRPr="00A6050C">
        <w:rPr>
          <w:b/>
          <w:bCs/>
          <w:color w:val="0070C0"/>
          <w:sz w:val="28"/>
          <w:szCs w:val="28"/>
        </w:rPr>
        <w:t>PRÍPADY  HYPERTYREÓZ</w:t>
      </w:r>
      <w:r w:rsidR="006D3351" w:rsidRPr="00A6050C">
        <w:rPr>
          <w:b/>
          <w:bCs/>
          <w:color w:val="0070C0"/>
          <w:sz w:val="28"/>
          <w:szCs w:val="28"/>
        </w:rPr>
        <w:t>Y</w:t>
      </w:r>
      <w:r w:rsidR="00A6050C" w:rsidRPr="00A6050C">
        <w:rPr>
          <w:b/>
          <w:bCs/>
          <w:color w:val="0070C0"/>
        </w:rPr>
        <w:t xml:space="preserve"> </w:t>
      </w:r>
      <w:r w:rsidR="00A6050C">
        <w:rPr>
          <w:b/>
          <w:bCs/>
        </w:rPr>
        <w:br/>
        <w:t xml:space="preserve">Mgr. </w:t>
      </w:r>
      <w:r w:rsidR="00A6050C">
        <w:rPr>
          <w:b/>
          <w:bCs/>
        </w:rPr>
        <w:t xml:space="preserve">Silvia </w:t>
      </w:r>
      <w:proofErr w:type="spellStart"/>
      <w:r w:rsidR="00A6050C">
        <w:rPr>
          <w:b/>
          <w:bCs/>
        </w:rPr>
        <w:t>Trojanovská</w:t>
      </w:r>
      <w:proofErr w:type="spellEnd"/>
    </w:p>
    <w:p w14:paraId="0F36DF62" w14:textId="77777777" w:rsidR="001928DD" w:rsidRPr="00A6050C" w:rsidRDefault="002D1B92">
      <w:pPr>
        <w:rPr>
          <w:b/>
          <w:bCs/>
          <w:color w:val="FF0000"/>
        </w:rPr>
      </w:pPr>
      <w:r w:rsidRPr="00A6050C">
        <w:rPr>
          <w:b/>
          <w:bCs/>
          <w:color w:val="FF0000"/>
        </w:rPr>
        <w:t xml:space="preserve">PRÍPAD č. </w:t>
      </w:r>
      <w:r w:rsidR="001928DD" w:rsidRPr="00A6050C">
        <w:rPr>
          <w:b/>
          <w:bCs/>
          <w:color w:val="FF0000"/>
        </w:rPr>
        <w:t>1</w:t>
      </w:r>
    </w:p>
    <w:p w14:paraId="47245C30" w14:textId="77777777" w:rsidR="001928DD" w:rsidRDefault="001928DD">
      <w:r>
        <w:t xml:space="preserve">58 ročná žena mala 9 rokov problém so štítnou žľazou. Striedavo užívala </w:t>
      </w:r>
      <w:proofErr w:type="spellStart"/>
      <w:r>
        <w:t>Thyrozol</w:t>
      </w:r>
      <w:proofErr w:type="spellEnd"/>
      <w:r>
        <w:t>, po zlepšení výsledkov ho vysadila a opäť užívala. Lekárka jej odporučila operáciu štítnej žľazy, ktorú odmietla a na odporučenie svojej dcéry chcela vyskúšať homeopatickú liečbu.</w:t>
      </w:r>
    </w:p>
    <w:p w14:paraId="58F17002" w14:textId="77777777" w:rsidR="001928DD" w:rsidRDefault="001928DD">
      <w:r>
        <w:t>Klientka je strednej postavy, pôsobí energicky, rýchlo rozpráva</w:t>
      </w:r>
      <w:r w:rsidR="00A53F3D">
        <w:t>. Prvá konzultácia netrvala dlhšie ako hodinu.</w:t>
      </w:r>
    </w:p>
    <w:p w14:paraId="4162DD02" w14:textId="77777777" w:rsidR="00A53F3D" w:rsidRDefault="00A53F3D">
      <w:r>
        <w:t xml:space="preserve">Okrem štítnej žľazy mala problém so srdcom, </w:t>
      </w:r>
      <w:r w:rsidR="00DA2485">
        <w:t xml:space="preserve">každý deň </w:t>
      </w:r>
      <w:r>
        <w:t xml:space="preserve">silné búšenie a vysoký </w:t>
      </w:r>
      <w:r w:rsidR="005372CF">
        <w:t>krvný tlak, ktorý často kolísal</w:t>
      </w:r>
      <w:r>
        <w:t>. Problém s tlakom mala už skoro 20 rokov. Užíva</w:t>
      </w:r>
      <w:r w:rsidR="005372CF">
        <w:t>la</w:t>
      </w:r>
      <w:r>
        <w:t xml:space="preserve"> </w:t>
      </w:r>
      <w:proofErr w:type="spellStart"/>
      <w:r>
        <w:t>Vasocardin</w:t>
      </w:r>
      <w:proofErr w:type="spellEnd"/>
      <w:r>
        <w:t xml:space="preserve"> ( 2 x denne ) a </w:t>
      </w:r>
      <w:proofErr w:type="spellStart"/>
      <w:r>
        <w:t>Prenessa</w:t>
      </w:r>
      <w:proofErr w:type="spellEnd"/>
      <w:r>
        <w:t xml:space="preserve"> ( 1 x denne ). Plus </w:t>
      </w:r>
      <w:proofErr w:type="spellStart"/>
      <w:r>
        <w:t>Thyrozol</w:t>
      </w:r>
      <w:proofErr w:type="spellEnd"/>
      <w:r>
        <w:t xml:space="preserve"> na štítnu žľazu.</w:t>
      </w:r>
      <w:r w:rsidR="00E96BB0">
        <w:t xml:space="preserve"> </w:t>
      </w:r>
      <w:r w:rsidR="0027799C">
        <w:t>V období prvej konzultácie mávala r</w:t>
      </w:r>
      <w:r w:rsidR="00E96BB0">
        <w:t>áno nízky tlak, bola malátna, odpísaná, bolo jej zima, mala triašku, stuhnuté nohy a silné búšenie srdca ( tlak 180/100, tep nad 100 ).</w:t>
      </w:r>
    </w:p>
    <w:p w14:paraId="08C57F3B" w14:textId="77777777" w:rsidR="00E96BB0" w:rsidRDefault="00763FF4">
      <w:r>
        <w:t xml:space="preserve">V 35 rokoch jej zomrel manžel. Musela sa sama starať o 2 deti a dom. </w:t>
      </w:r>
    </w:p>
    <w:p w14:paraId="1BAEA452" w14:textId="77777777" w:rsidR="00763FF4" w:rsidRDefault="00763FF4">
      <w:r>
        <w:t xml:space="preserve">V roku </w:t>
      </w:r>
      <w:r w:rsidR="00901E0C">
        <w:t>2013 odcestovala</w:t>
      </w:r>
      <w:r>
        <w:t xml:space="preserve"> za dcérou do zahraničia pomáhať s</w:t>
      </w:r>
      <w:r w:rsidR="00901E0C">
        <w:t> </w:t>
      </w:r>
      <w:r>
        <w:t>bábätkom</w:t>
      </w:r>
      <w:r w:rsidR="00901E0C">
        <w:t>, bola v strese</w:t>
      </w:r>
      <w:r>
        <w:t>.</w:t>
      </w:r>
      <w:r w:rsidR="00901E0C">
        <w:t xml:space="preserve"> Mesiac predtým odišla</w:t>
      </w:r>
      <w:r>
        <w:t xml:space="preserve"> do dôchodku</w:t>
      </w:r>
      <w:r w:rsidR="002550E3">
        <w:t xml:space="preserve"> ( pracovala v administratíve na katastri )</w:t>
      </w:r>
      <w:r>
        <w:t xml:space="preserve">.  U dcéry </w:t>
      </w:r>
      <w:r w:rsidR="00D53674">
        <w:t>jej začali symptómy,</w:t>
      </w:r>
      <w:r>
        <w:t xml:space="preserve"> búšenie srdca</w:t>
      </w:r>
      <w:r w:rsidR="00AA7208">
        <w:t>,</w:t>
      </w:r>
      <w:r w:rsidR="00AA7208" w:rsidRPr="00AA7208">
        <w:t xml:space="preserve"> </w:t>
      </w:r>
      <w:r w:rsidR="00AA7208">
        <w:t>nadmerné potenie, triaška a chudnutie</w:t>
      </w:r>
      <w:r>
        <w:t xml:space="preserve">. V tom období schudla 15 kg. Mala vypúlené oči, symptóm </w:t>
      </w:r>
      <w:proofErr w:type="spellStart"/>
      <w:r>
        <w:t>hypertyreózy</w:t>
      </w:r>
      <w:proofErr w:type="spellEnd"/>
      <w:r>
        <w:t>. U dcéry nemala ž</w:t>
      </w:r>
      <w:r w:rsidR="00901E0C">
        <w:t>iadny problém, majú dobrý vzťah, chodila k nej s radosťou a cítila sa šťastná.</w:t>
      </w:r>
      <w:r>
        <w:t xml:space="preserve"> Celý ten rok bol hektický a plný stresu. Chcela všetku svoju prácu pedantne</w:t>
      </w:r>
      <w:r w:rsidR="00901E0C">
        <w:t xml:space="preserve"> a rýchlo</w:t>
      </w:r>
      <w:r>
        <w:t xml:space="preserve"> ukončiť pred nástupom na dôchodok. V práci cítila napätie ale všetko zvládala. Nemala búšenie srdca, bola len v neustálom zhone.</w:t>
      </w:r>
      <w:r w:rsidR="00901E0C">
        <w:t xml:space="preserve"> Stres si neuvedomovala, len neustále myslela na to, čo všetko má ešte urobiť a zariadiť. </w:t>
      </w:r>
      <w:r w:rsidR="00AA7208">
        <w:t>Nikdy nemala pocit, že má toho veľa. Aj v čase keď prišla na konzultáciu, nemala pocit, že je preťažená. Ale nerada len tak sedí, vždy si nájde prácu. Rada pracuje v záhrade.</w:t>
      </w:r>
      <w:r w:rsidR="00D53674">
        <w:t xml:space="preserve"> Keď má dobrý deň normálne funguje.</w:t>
      </w:r>
    </w:p>
    <w:p w14:paraId="15E2A5DF" w14:textId="77777777" w:rsidR="00D53674" w:rsidRDefault="00D53674">
      <w:r>
        <w:t>V predchádzajúcom období zažívala stres aj v súkromnom živote. Pred 30 rokmi jej zomrel otec ( náhla smrť ), pred 12 rokmi mama ( rakovina ), pred 5 rokmi brat ( rakovina ). O mamu sa st</w:t>
      </w:r>
      <w:r w:rsidR="00DA2485">
        <w:t>a</w:t>
      </w:r>
      <w:r>
        <w:t>rala, zomrela týždeň po svadbe jej dcéry. Trápil ju aj ďalší brat, s ktorým sa roky nestretáva</w:t>
      </w:r>
      <w:r w:rsidR="00DA2485">
        <w:t>la</w:t>
      </w:r>
      <w:r>
        <w:t xml:space="preserve"> kvôli majetku. V tejto situácii cítila trpkosť a bolesť z ich narušeného vzťahu.</w:t>
      </w:r>
    </w:p>
    <w:p w14:paraId="33022BD0" w14:textId="77777777" w:rsidR="00D53674" w:rsidRDefault="00D53674">
      <w:r>
        <w:t>Sama o sebe hovorí, že je veľmi citlivá, hlavne na krivdu. Hovorí: „neviem sa brániť“.</w:t>
      </w:r>
    </w:p>
    <w:p w14:paraId="75578F32" w14:textId="77777777" w:rsidR="00D53674" w:rsidRDefault="00D53674">
      <w:r>
        <w:t>Z jej slov: „Musela som fungovať, nemohla som plakať v</w:t>
      </w:r>
      <w:r w:rsidR="00597C44">
        <w:t> </w:t>
      </w:r>
      <w:r>
        <w:t>práci</w:t>
      </w:r>
      <w:r w:rsidR="00597C44">
        <w:t>, keď zomrel manžel. Do poslednej chvíle som bojovala aby nezomrel. Pomáhali mi rodičia a súrodenci. S mužom som mala veľa problémov, pil alkohol. Štvalo ma keď prišiel opitý domov.“</w:t>
      </w:r>
    </w:p>
    <w:p w14:paraId="3B1D59B1" w14:textId="77777777" w:rsidR="004E25AE" w:rsidRDefault="004E25AE">
      <w:r>
        <w:t>PREDPIS:</w:t>
      </w:r>
    </w:p>
    <w:p w14:paraId="27B605BF" w14:textId="77777777" w:rsidR="002D1B92" w:rsidRPr="00A6050C" w:rsidRDefault="002D1B92">
      <w:pPr>
        <w:rPr>
          <w:b/>
          <w:bCs/>
          <w:color w:val="FF0000"/>
        </w:rPr>
      </w:pPr>
      <w:r w:rsidRPr="00A6050C">
        <w:rPr>
          <w:b/>
          <w:bCs/>
          <w:color w:val="FF0000"/>
        </w:rPr>
        <w:t>PRÍPAD č. 2</w:t>
      </w:r>
    </w:p>
    <w:p w14:paraId="0D072CEF" w14:textId="77777777" w:rsidR="00C51562" w:rsidRDefault="00C51562">
      <w:r>
        <w:t xml:space="preserve">27 ročná žena mala 4 roky problém so štítnou žľazou, </w:t>
      </w:r>
      <w:proofErr w:type="spellStart"/>
      <w:r>
        <w:t>hyperfunkciu</w:t>
      </w:r>
      <w:proofErr w:type="spellEnd"/>
      <w:r>
        <w:t xml:space="preserve">. Problémy sa jej neustále vracali, na klasickú liečbu nereagovala dobre. Hodnoty hormónov jej stále kolísali. Trpela na sprievodné symptómy, búšenie srdca, tras rúk, hnačka, vypadávanie vlasov a celková nervozita. Počas liečby jej </w:t>
      </w:r>
      <w:r>
        <w:lastRenderedPageBreak/>
        <w:t xml:space="preserve">začala </w:t>
      </w:r>
      <w:proofErr w:type="spellStart"/>
      <w:r>
        <w:t>hypofunkcia</w:t>
      </w:r>
      <w:proofErr w:type="spellEnd"/>
      <w:r>
        <w:t xml:space="preserve"> štítnej žľazy a depresia. Aj keď mala obdobie s dobrými výsledkami, búšenie srdca neprestalo. </w:t>
      </w:r>
      <w:r w:rsidR="00AF7550">
        <w:t xml:space="preserve">Lekárka jej navrhla operáciu ako jediné možné riešenie. </w:t>
      </w:r>
      <w:r>
        <w:t>Sama vyhodnotila, že jej zdravotné problé</w:t>
      </w:r>
      <w:r w:rsidR="00EC23AF">
        <w:t>my súviseli</w:t>
      </w:r>
      <w:r>
        <w:t xml:space="preserve"> so psychikou, často </w:t>
      </w:r>
      <w:r w:rsidR="00EC23AF">
        <w:t>stresovala</w:t>
      </w:r>
      <w:r>
        <w:t xml:space="preserve"> a všetko </w:t>
      </w:r>
      <w:r w:rsidR="00EC23AF">
        <w:t>brala</w:t>
      </w:r>
      <w:r>
        <w:t xml:space="preserve"> na seba.</w:t>
      </w:r>
    </w:p>
    <w:p w14:paraId="6753774E" w14:textId="270AFD55" w:rsidR="00C51562" w:rsidRDefault="00C51562">
      <w:r>
        <w:t>Pred 4 rokmi zmenila prácu ( butik s oblečením )</w:t>
      </w:r>
      <w:r w:rsidR="00E038B6">
        <w:t xml:space="preserve">, sťažovala sa na zlý kolektív. V čase prvej konzultácie mala ročné dieťa a neustály stres. Vybuchovala, potom to ľutovala. Aj týždeň premýšľala nad tým, kto čo povedal. Hádala sa s manželom, svokrou, vybuchla na dcérku keď nechcela jesť alebo piť. Bola nervózna zo stavby rodinného domu, kvôli </w:t>
      </w:r>
      <w:r w:rsidR="006D3351">
        <w:t>c</w:t>
      </w:r>
      <w:r w:rsidR="00E038B6">
        <w:t xml:space="preserve">ovidu museli na všetko čakať. </w:t>
      </w:r>
    </w:p>
    <w:p w14:paraId="0814EB2B" w14:textId="77777777" w:rsidR="00E038B6" w:rsidRDefault="00E038B6">
      <w:r>
        <w:t xml:space="preserve">Keď sa pohádala, konflikt trval niekoľko dní. Keď kričala, cítila búšenie srdca a pulz okolo 150. Často hnev zadržiavala. Nepáčilo sa jej, keď mal niekto iný názor. Bývali so svokrou, ktorá ju často kritizovala. Vtedy sa nahnevala. Okrem toho mala v sebe veľa strachov o rodičov, o dcérku, čo všetko sa im môže stať, a panické ataky zo smrti a strach o seba. </w:t>
      </w:r>
    </w:p>
    <w:p w14:paraId="258E7F74" w14:textId="77777777" w:rsidR="00E038B6" w:rsidRDefault="00E038B6">
      <w:r>
        <w:t>Chcela vyhovieť druhým, aby ju mali radi, ale nevedela to. Preto často nepovedala svoj názor kvôli strachu z konfliktu, potom vybuchla. Často mávala konflikty aj v práci s kolegyňami. Aj vtedy vybuchla keď sa v nej nahromadil hnev</w:t>
      </w:r>
      <w:r w:rsidR="004850B0">
        <w:t>. V poslednej dobe sa už nesnažila vyhovieť nikomu, hneď vybuchla. Sama seba vyprovokovala a bola rozzúrená. Tesne pred tehotenstvom pracovala ako sprievodkyňa vo vlaku. Tam nemala žiadny problém, vedela s každým komunikovať.</w:t>
      </w:r>
    </w:p>
    <w:p w14:paraId="66BC4CC5" w14:textId="77777777" w:rsidR="004850B0" w:rsidRDefault="004850B0">
      <w:r>
        <w:t xml:space="preserve">Počas materskej dovolenky jej chýbal kontakt s ľuďmi, komunikácia aj s niekým iným ako s priateľom a svokrou. Veľmi by jej pomohlo, keby sa odsťahovali od svokry. </w:t>
      </w:r>
    </w:p>
    <w:p w14:paraId="60DA1448" w14:textId="77777777" w:rsidR="004850B0" w:rsidRDefault="004850B0">
      <w:r>
        <w:t xml:space="preserve">Niekedy sa cítila neistá, myslela na to, čo o nej budú myslieť, ako sa na ňu budú pozerať, mala strach, že bude vyzerať hlúpo. </w:t>
      </w:r>
    </w:p>
    <w:p w14:paraId="2948EB85" w14:textId="77777777" w:rsidR="004850B0" w:rsidRDefault="004850B0">
      <w:r>
        <w:t>V detstve sa jej vysmievali kvôli vzhľadu, mala krátke vlasy. Bývala preto často nahnevaná, ale nevybuchla, nechávala si všetko pre seba. Všetko v sebe dusila. S kamarátkami nemala problém, im povedala všetko, čo si myslela.</w:t>
      </w:r>
      <w:r w:rsidR="00F728BB">
        <w:t xml:space="preserve"> Často brala názor iných ako provokáciu. Tlaky začali, keď nastúpila do práce, chcela zapadnúť do kolektívu a nechcela prísť o prácu.</w:t>
      </w:r>
      <w:r w:rsidR="00E91548">
        <w:t xml:space="preserve"> Necítila sa dobre vo veľkej spoločnosti, mala pocit, že každý na ňu pozerá.</w:t>
      </w:r>
    </w:p>
    <w:p w14:paraId="6D800D3A" w14:textId="77777777" w:rsidR="002A6D12" w:rsidRDefault="002A6D12">
      <w:r>
        <w:t>Každý deň cítila v sebe obrovské napätie.</w:t>
      </w:r>
    </w:p>
    <w:p w14:paraId="648867F3" w14:textId="77777777" w:rsidR="002A6D12" w:rsidRDefault="002A6D12">
      <w:r>
        <w:t>Rada chodí na prechádzky, cestuje, bicykluje, trávi čas v prírode. Rada sa zabáva, stretáva sa s kamarátkami pri víne, v reštaurácii. Rada varí, je gurmán, najradšej má taliansku kuchyňu</w:t>
      </w:r>
      <w:r w:rsidR="00E91548">
        <w:t>. Má chuť na čokoládu, sladké. Bravčové mäso nejedáva, nechutí jej.</w:t>
      </w:r>
    </w:p>
    <w:p w14:paraId="6008B51C" w14:textId="77777777" w:rsidR="00E91548" w:rsidRDefault="00E91548">
      <w:r>
        <w:t>Menštruácia: slabá, nepravidelná, krátka, od 12. rokov. Pred tehotenstvom mávala silné kŕče, až zvracala. Teraz už nemala.</w:t>
      </w:r>
    </w:p>
    <w:p w14:paraId="4918D939" w14:textId="77777777" w:rsidR="00E91548" w:rsidRDefault="00E91548">
      <w:r>
        <w:t>Tráviace problémy: syndróm dráždivého čreva, hnačky, stále nepríjemné zvuky v črevách, nafukovanie.</w:t>
      </w:r>
    </w:p>
    <w:p w14:paraId="595248AE" w14:textId="77777777" w:rsidR="00E91548" w:rsidRDefault="00E91548">
      <w:r>
        <w:t>Alergie: v lete z kvitnúcich rastlín – kýchanie, slzenie a svrbenie očí a hrdla, nádcha.</w:t>
      </w:r>
    </w:p>
    <w:p w14:paraId="44BB2768" w14:textId="77777777" w:rsidR="00E91548" w:rsidRDefault="00E91548">
      <w:r>
        <w:t>Veľký problém s vypadávaním vlasov.</w:t>
      </w:r>
    </w:p>
    <w:p w14:paraId="5AE3A5B5" w14:textId="77777777" w:rsidR="00E91548" w:rsidRDefault="00E91548">
      <w:r>
        <w:t>Často bývala unavená. Nespala dobre. Keď začali problémy so štítnou žľazou, schudla 13 kg. ( 165 cm, 53 kg, čierne dlhé vlasy )</w:t>
      </w:r>
    </w:p>
    <w:p w14:paraId="74068E87" w14:textId="3F4DD953" w:rsidR="00D707BD" w:rsidRDefault="00D707BD">
      <w:r>
        <w:lastRenderedPageBreak/>
        <w:t xml:space="preserve">Lieky: </w:t>
      </w:r>
      <w:proofErr w:type="spellStart"/>
      <w:r>
        <w:t>Thyrozol</w:t>
      </w:r>
      <w:proofErr w:type="spellEnd"/>
      <w:r>
        <w:t xml:space="preserve"> 50</w:t>
      </w:r>
      <w:r w:rsidR="00841650">
        <w:t xml:space="preserve">,  </w:t>
      </w:r>
      <w:proofErr w:type="spellStart"/>
      <w:r>
        <w:t>Vasocardin</w:t>
      </w:r>
      <w:proofErr w:type="spellEnd"/>
    </w:p>
    <w:p w14:paraId="3A96D6B7" w14:textId="77777777" w:rsidR="00D707BD" w:rsidRDefault="00D707BD">
      <w:r>
        <w:t>PREDPIS:</w:t>
      </w:r>
    </w:p>
    <w:p w14:paraId="47B8061E" w14:textId="77777777" w:rsidR="00D707BD" w:rsidRDefault="00D707BD"/>
    <w:sectPr w:rsidR="00D707BD" w:rsidSect="00FC27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A610" w14:textId="77777777" w:rsidR="009852F0" w:rsidRDefault="009852F0" w:rsidP="006D3351">
      <w:pPr>
        <w:spacing w:after="0" w:line="240" w:lineRule="auto"/>
      </w:pPr>
      <w:r>
        <w:separator/>
      </w:r>
    </w:p>
  </w:endnote>
  <w:endnote w:type="continuationSeparator" w:id="0">
    <w:p w14:paraId="00F78478" w14:textId="77777777" w:rsidR="009852F0" w:rsidRDefault="009852F0" w:rsidP="006D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6794158"/>
      <w:docPartObj>
        <w:docPartGallery w:val="Page Numbers (Bottom of Page)"/>
        <w:docPartUnique/>
      </w:docPartObj>
    </w:sdtPr>
    <w:sdtContent>
      <w:p w14:paraId="57355CFE" w14:textId="0C908E8C" w:rsidR="006D3351" w:rsidRDefault="006D335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D4792" w14:textId="77777777" w:rsidR="006D3351" w:rsidRDefault="006D33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982B" w14:textId="77777777" w:rsidR="009852F0" w:rsidRDefault="009852F0" w:rsidP="006D3351">
      <w:pPr>
        <w:spacing w:after="0" w:line="240" w:lineRule="auto"/>
      </w:pPr>
      <w:r>
        <w:separator/>
      </w:r>
    </w:p>
  </w:footnote>
  <w:footnote w:type="continuationSeparator" w:id="0">
    <w:p w14:paraId="239F8D8B" w14:textId="77777777" w:rsidR="009852F0" w:rsidRDefault="009852F0" w:rsidP="006D3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DD"/>
    <w:rsid w:val="001928DD"/>
    <w:rsid w:val="00200000"/>
    <w:rsid w:val="002550E3"/>
    <w:rsid w:val="0027799C"/>
    <w:rsid w:val="002A6D12"/>
    <w:rsid w:val="002D1B92"/>
    <w:rsid w:val="004850B0"/>
    <w:rsid w:val="004E25AE"/>
    <w:rsid w:val="005372CF"/>
    <w:rsid w:val="00597C44"/>
    <w:rsid w:val="00670312"/>
    <w:rsid w:val="006D3351"/>
    <w:rsid w:val="00763FF4"/>
    <w:rsid w:val="00841650"/>
    <w:rsid w:val="00901E0C"/>
    <w:rsid w:val="009852F0"/>
    <w:rsid w:val="00A53F3D"/>
    <w:rsid w:val="00A6050C"/>
    <w:rsid w:val="00AA7208"/>
    <w:rsid w:val="00AF7550"/>
    <w:rsid w:val="00C51562"/>
    <w:rsid w:val="00D53674"/>
    <w:rsid w:val="00D707BD"/>
    <w:rsid w:val="00DA2485"/>
    <w:rsid w:val="00E038B6"/>
    <w:rsid w:val="00E91548"/>
    <w:rsid w:val="00E96BB0"/>
    <w:rsid w:val="00EC23AF"/>
    <w:rsid w:val="00F728BB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8A2"/>
  <w15:docId w15:val="{2CD52B11-7569-44E5-AF9C-1459D314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7C7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351"/>
  </w:style>
  <w:style w:type="paragraph" w:styleId="Pta">
    <w:name w:val="footer"/>
    <w:basedOn w:val="Normlny"/>
    <w:link w:val="PtaChar"/>
    <w:uiPriority w:val="99"/>
    <w:unhideWhenUsed/>
    <w:rsid w:val="006D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Vladimir Petroci</cp:lastModifiedBy>
  <cp:revision>4</cp:revision>
  <dcterms:created xsi:type="dcterms:W3CDTF">2022-11-29T17:42:00Z</dcterms:created>
  <dcterms:modified xsi:type="dcterms:W3CDTF">2022-11-29T17:43:00Z</dcterms:modified>
</cp:coreProperties>
</file>