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Akútny prípad - horúčka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Kontaktovala ma matka 5 ročného chlapca, ktorý má už 2 dni vysoké teploty do 40°C.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Telíčko má horúce, tvár červenú, bolí ho bruško, prehnalo ho, bolí ho aj hrdlo, ale nie je červené. Je zlostný, hnevá sa, že je u nich babka, posiela ju domov, nechce spoločnosť. Nemá chuť do jedla ani smäd. V noci blúznil, chodil po dome akoby prežíval znova deň.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Matka už podala Belladonnu, Aconitum, stav sa vôbec nezmenil…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Boli u lekárky, Dg angína, odporučila ATB. Matka ATB nepodala, chcela ešte počkať ako sa zmení stav po homeopatikách.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Požiadala som ju o vyplnenie dotazníka Polárnej analýzy. Označila nasledovné príznaky, celkom 27: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túžba po čerstvom vzduchu zvýšená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vnútri v miestnosti &gt;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odkrytie &gt;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vlhký obklad na telo &gt;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ležanie na ľavej strane &gt;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oddych (bez pohybu) &gt;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fyzická námaha &lt;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svetlo vo všeobecnosti &lt;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tma &gt;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namáhanie očí &lt;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hluk &lt;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chuť znížená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duševná námaha &lt;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počas jedla &lt;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jedle &lt;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bez hladu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nemá smäd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studené jedlo a nápoje &lt;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teplé jedlo a nápoje &gt;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studená voda &lt;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pulz zrýchlený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grganie &gt;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stolici &gt;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vypustení plynov &gt;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močenie zriedkavé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podráždenosť, hnev, agresivita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emócie, spoločnosť ľudí &lt;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 opätovnej konzultácii s matkou sme dospeli k 16 príznakom, všetky sú polárne, spoľahlivé:</w:t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&gt; miestnosť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&gt; odkrytie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&gt; ochladenie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&gt; ležanie na ľavej strane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fyzická námaha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svetlo celkovo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dívanie, namáhavé, na blízke objekty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mentálna námaha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jedenie, počas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jedenie, po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chýbajúci apetít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bez smädu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&lt; studené jedlá a nápoje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&gt; teplé jedlá a nápoje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podráždenosť, agresivita, hnev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horúčava s túžbou odkryť 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39116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Z polárnej analýzy jednoznačne vychádza Lycopodium - odporučila som podať 200C a sledovať. 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1206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tl w:val="0"/>
        </w:rPr>
        <w:t xml:space="preserve">Po podaní Lyc sa stav rýchlo zlepšoval. V noci dobre spal, teplota klesla, na druhý deň mal viac energie, lepšiu náladu, najedol sa, viac pil, teplota do 37,3 °C, do večera už bez teploty. Na ďalší deň úplne v poriadku.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Sestra má rovnaké príznaky, len je plačlivá. Tiež dostala Lycopodium 200C - stav sa zlepšil rovnako rýchlo ako u brata :)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895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9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